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CB" w:rsidRDefault="009B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Уже стало традицией ежегодно отмечать праздник «Широкая Масленица» в МБДОУ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«Детский сад комбинированного вида №1». Вот и в пятницу, 24 февраля, под веселую музыку вышли дети и сотрудники на улицу, встречать дорогую гостью Масленицу. Дети познакомились с некоторыми традициями русского народа, окунулись в веселое народное гулянье: водили хороводы, пели песни и частушки, играли. В конце праздника по традиции сожгли чучело Масленицы. А</w:t>
      </w:r>
      <w:r w:rsidR="006522CB">
        <w:rPr>
          <w:rFonts w:ascii="Times New Roman" w:hAnsi="Times New Roman" w:cs="Times New Roman"/>
          <w:sz w:val="28"/>
          <w:szCs w:val="28"/>
        </w:rPr>
        <w:t xml:space="preserve"> что за масленица без блинов! Е</w:t>
      </w:r>
      <w:r>
        <w:rPr>
          <w:rFonts w:ascii="Times New Roman" w:hAnsi="Times New Roman" w:cs="Times New Roman"/>
          <w:sz w:val="28"/>
          <w:szCs w:val="28"/>
        </w:rPr>
        <w:t xml:space="preserve">ли их </w:t>
      </w:r>
      <w:r w:rsidR="006522CB">
        <w:rPr>
          <w:rFonts w:ascii="Times New Roman" w:hAnsi="Times New Roman" w:cs="Times New Roman"/>
          <w:sz w:val="28"/>
          <w:szCs w:val="28"/>
        </w:rPr>
        <w:t xml:space="preserve">дети с удовольствием и угощали гостей.                       </w:t>
      </w:r>
    </w:p>
    <w:p w:rsidR="006522CB" w:rsidRPr="009B6944" w:rsidRDefault="00652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Праздник удался на славу!</w:t>
      </w:r>
    </w:p>
    <w:sectPr w:rsidR="006522CB" w:rsidRPr="009B6944" w:rsidSect="0062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944"/>
    <w:rsid w:val="00626447"/>
    <w:rsid w:val="006522CB"/>
    <w:rsid w:val="009B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Клименко</cp:lastModifiedBy>
  <cp:revision>1</cp:revision>
  <dcterms:created xsi:type="dcterms:W3CDTF">2012-04-23T05:38:00Z</dcterms:created>
  <dcterms:modified xsi:type="dcterms:W3CDTF">2012-04-23T05:53:00Z</dcterms:modified>
</cp:coreProperties>
</file>